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DA" w:rsidRPr="00490627" w:rsidRDefault="00490627">
      <w:pPr>
        <w:rPr>
          <w:b/>
        </w:rPr>
      </w:pPr>
      <w:r w:rsidRPr="00490627">
        <w:rPr>
          <w:b/>
        </w:rPr>
        <w:t xml:space="preserve">Navodila za študente: </w:t>
      </w:r>
      <w:r w:rsidR="00E10810">
        <w:rPr>
          <w:b/>
        </w:rPr>
        <w:t xml:space="preserve">pristop k izvedbi </w:t>
      </w:r>
      <w:r w:rsidRPr="00490627">
        <w:rPr>
          <w:b/>
        </w:rPr>
        <w:t>izpit</w:t>
      </w:r>
      <w:r w:rsidR="00E10810">
        <w:rPr>
          <w:b/>
        </w:rPr>
        <w:t>a</w:t>
      </w:r>
      <w:r w:rsidRPr="00490627">
        <w:rPr>
          <w:b/>
        </w:rPr>
        <w:t xml:space="preserve"> </w:t>
      </w:r>
      <w:r w:rsidR="00554C9B">
        <w:rPr>
          <w:b/>
        </w:rPr>
        <w:t>Patologija – specialna patologija in Patologija II (sistematična patologija) dne 26</w:t>
      </w:r>
      <w:r w:rsidRPr="00490627">
        <w:rPr>
          <w:b/>
        </w:rPr>
        <w:t>. 5. 2020</w:t>
      </w:r>
    </w:p>
    <w:p w:rsidR="00490627" w:rsidRDefault="00490627"/>
    <w:p w:rsidR="00554C9B" w:rsidRDefault="00554C9B" w:rsidP="00490627">
      <w:pPr>
        <w:pStyle w:val="Odstavekseznama"/>
        <w:numPr>
          <w:ilvl w:val="0"/>
          <w:numId w:val="5"/>
        </w:numPr>
        <w:spacing w:line="240" w:lineRule="auto"/>
      </w:pPr>
      <w:r>
        <w:t>Pisni izpit bo potekal v treh skupinah, ob 9.00, 11.00 ter 13.00.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line="240" w:lineRule="auto"/>
      </w:pPr>
      <w:r>
        <w:t>Vsaka skupina po razporedu dne</w:t>
      </w:r>
      <w:r w:rsidR="00490627">
        <w:t xml:space="preserve"> </w:t>
      </w:r>
      <w:r>
        <w:t>26</w:t>
      </w:r>
      <w:r w:rsidR="000D065D">
        <w:t xml:space="preserve">. 5. 2020 </w:t>
      </w:r>
      <w:r>
        <w:t>ob objavljeni</w:t>
      </w:r>
      <w:r w:rsidR="000D065D">
        <w:t xml:space="preserve"> </w:t>
      </w:r>
      <w:r>
        <w:t>uri počaka na ploščadi pred fakulteto</w:t>
      </w:r>
      <w:r w:rsidRPr="00554C9B">
        <w:t xml:space="preserve"> </w:t>
      </w:r>
      <w:r>
        <w:t>- p</w:t>
      </w:r>
      <w:r>
        <w:t>rosimo, da se pri tem upošteva ustrezna medsebojna razdalja (1,5m)</w:t>
      </w:r>
      <w:r>
        <w:t xml:space="preserve"> - </w:t>
      </w:r>
      <w:r w:rsidR="00490627">
        <w:t xml:space="preserve">da </w:t>
      </w:r>
      <w:r w:rsidR="000B0D2F">
        <w:t xml:space="preserve">se pride ponje in odpelje do </w:t>
      </w:r>
      <w:r w:rsidR="00490627">
        <w:t xml:space="preserve">predavalnice, v kateri bo potekal izpit. </w:t>
      </w:r>
      <w:r>
        <w:t>Pri vhodu na fakulteto je potrebno obvezno razkužiti roke.</w:t>
      </w:r>
      <w:bookmarkStart w:id="0" w:name="_GoBack"/>
      <w:bookmarkEnd w:id="0"/>
    </w:p>
    <w:p w:rsidR="000B0D2F" w:rsidRDefault="00490627" w:rsidP="009B5F7F">
      <w:pPr>
        <w:pStyle w:val="Odstavekseznama"/>
        <w:numPr>
          <w:ilvl w:val="0"/>
          <w:numId w:val="5"/>
        </w:numPr>
        <w:spacing w:line="240" w:lineRule="auto"/>
      </w:pPr>
      <w:r>
        <w:t>Izpitne pole bodo</w:t>
      </w:r>
      <w:r w:rsidR="00E10810">
        <w:t xml:space="preserve"> </w:t>
      </w:r>
      <w:r w:rsidR="000B0D2F">
        <w:t xml:space="preserve">že </w:t>
      </w:r>
      <w:r w:rsidR="00E10810">
        <w:t>razdeljene</w:t>
      </w:r>
      <w:r>
        <w:t xml:space="preserve"> - š</w:t>
      </w:r>
      <w:r w:rsidR="00554C9B">
        <w:t>tudenti</w:t>
      </w:r>
      <w:r w:rsidR="000B0D2F">
        <w:t xml:space="preserve"> se posede</w:t>
      </w:r>
      <w:r>
        <w:t xml:space="preserve">jo </w:t>
      </w:r>
      <w:r w:rsidR="00E10810">
        <w:t xml:space="preserve">pred izpitne pole. </w:t>
      </w:r>
    </w:p>
    <w:p w:rsidR="00490627" w:rsidRDefault="00490627" w:rsidP="009B5F7F">
      <w:pPr>
        <w:pStyle w:val="Odstavekseznama"/>
        <w:numPr>
          <w:ilvl w:val="0"/>
          <w:numId w:val="5"/>
        </w:numPr>
        <w:spacing w:line="240" w:lineRule="auto"/>
      </w:pPr>
      <w:r>
        <w:t xml:space="preserve">Študenti položijo študentsko izkaznico na skrajni rob mize ob prehodu, da lahko </w:t>
      </w:r>
      <w:r w:rsidR="000D065D">
        <w:t>izvajal</w:t>
      </w:r>
      <w:r>
        <w:t>e</w:t>
      </w:r>
      <w:r w:rsidR="000D065D">
        <w:t>c</w:t>
      </w:r>
      <w:r>
        <w:t xml:space="preserve"> izpita brezstično preveri identiteto študentov in upravičenost k pristopu na izpit.</w:t>
      </w:r>
    </w:p>
    <w:p w:rsidR="00554C9B" w:rsidRPr="00554C9B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Študent med pisanjem izpita lahko sname masko. Sname jo lahko takrat, ko je zagotovljena razdalja do druge osebe najmanj 1,5 oz. 2 m. Če se študentu med izpitom približa profesor, jo ponovno nadene.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554C9B">
        <w:rPr>
          <w:rFonts w:ascii="Calibri" w:hAnsi="Calibri" w:cs="Calibri"/>
          <w:color w:val="212121"/>
          <w:sz w:val="22"/>
          <w:szCs w:val="22"/>
        </w:rPr>
        <w:t>Potrebno je pravilno nameščanje in odstranjevanje maske, kar je prikazano na: </w:t>
      </w:r>
      <w:hyperlink r:id="rId6" w:tgtFrame="_blank" w:history="1">
        <w:r w:rsidRPr="00554C9B">
          <w:rPr>
            <w:rStyle w:val="Hiperpovezava"/>
            <w:rFonts w:ascii="Calibri" w:hAnsi="Calibri" w:cs="Calibri"/>
            <w:sz w:val="22"/>
            <w:szCs w:val="22"/>
          </w:rPr>
          <w:t>https://www.nijz.si/sites/www.nijz.si/files/uploaded/maske2_lektorirano.pdf</w:t>
        </w:r>
      </w:hyperlink>
      <w:r w:rsidRPr="00554C9B">
        <w:rPr>
          <w:rFonts w:ascii="Calibri" w:hAnsi="Calibri" w:cs="Calibri"/>
          <w:color w:val="212121"/>
          <w:sz w:val="22"/>
          <w:szCs w:val="22"/>
        </w:rPr>
        <w:t>. </w:t>
      </w:r>
    </w:p>
    <w:p w:rsidR="00554C9B" w:rsidRPr="00554C9B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Pri </w:t>
      </w:r>
      <w:r>
        <w:rPr>
          <w:rFonts w:ascii="Calibri" w:hAnsi="Calibri" w:cs="Calibri"/>
          <w:color w:val="212121"/>
          <w:sz w:val="22"/>
          <w:szCs w:val="22"/>
        </w:rPr>
        <w:t xml:space="preserve">nameščanju in snemanju naj </w:t>
      </w:r>
      <w:r>
        <w:rPr>
          <w:rFonts w:ascii="Calibri" w:hAnsi="Calibri" w:cs="Calibri"/>
          <w:color w:val="212121"/>
          <w:sz w:val="22"/>
          <w:szCs w:val="22"/>
        </w:rPr>
        <w:t>se oseba dotika</w:t>
      </w:r>
      <w:r>
        <w:rPr>
          <w:rFonts w:ascii="Calibri" w:hAnsi="Calibri" w:cs="Calibri"/>
          <w:color w:val="212121"/>
          <w:sz w:val="22"/>
          <w:szCs w:val="22"/>
        </w:rPr>
        <w:t xml:space="preserve"> le vrvic in ne drugih delov maske.</w:t>
      </w:r>
    </w:p>
    <w:p w:rsidR="00490627" w:rsidRDefault="00490627" w:rsidP="00490627">
      <w:pPr>
        <w:pStyle w:val="Odstavekseznama"/>
        <w:numPr>
          <w:ilvl w:val="0"/>
          <w:numId w:val="5"/>
        </w:numPr>
        <w:spacing w:after="0" w:line="240" w:lineRule="auto"/>
      </w:pPr>
      <w:r>
        <w:t>V primeru, da študent s pisanjem zaključi prej kot v času, namenjenem pisanju, počaka,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</w:pPr>
      <w:r>
        <w:t>Po zaključku pisanja študenti</w:t>
      </w:r>
      <w:r w:rsidR="00490627">
        <w:t xml:space="preserve"> zapuščajo prostor drug za drugim (na način, kot so zasedali svoja mesta pred pričetkom izpita) in na poti iz prostora pisanja odložijo te</w:t>
      </w:r>
      <w:r w:rsidR="000D065D">
        <w:t>st v za to namenjeno škatlo.</w:t>
      </w:r>
    </w:p>
    <w:p w:rsidR="00490627" w:rsidRDefault="00490627" w:rsidP="00490627">
      <w:pPr>
        <w:pStyle w:val="Odstavekseznama"/>
        <w:numPr>
          <w:ilvl w:val="0"/>
          <w:numId w:val="5"/>
        </w:numPr>
        <w:spacing w:after="0" w:line="240" w:lineRule="auto"/>
      </w:pPr>
      <w:r>
        <w:t>Po zaključ</w:t>
      </w:r>
      <w:r w:rsidR="00E10810">
        <w:t>enem</w:t>
      </w:r>
      <w:r>
        <w:t xml:space="preserve"> izpitu </w:t>
      </w:r>
      <w:r w:rsidR="000D065D">
        <w:t>se</w:t>
      </w:r>
      <w:r>
        <w:t xml:space="preserve"> odvede študente v enakem redu, ki upošteva varnostno razdaljo</w:t>
      </w:r>
      <w:r w:rsidR="000D065D">
        <w:t>,</w:t>
      </w:r>
      <w:r>
        <w:t xml:space="preserve"> iz predavalnice, do vhoda fakultete.</w:t>
      </w: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Študenti morajo podpisati izjavo (priloženo k izpitni poli), s katero jamčijo, da je njihovo zdravje skladno z pravili za pristop k izpitu v času izrednih razmer</w:t>
      </w:r>
      <w:r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490627" w:rsidP="00490627">
      <w:pPr>
        <w:jc w:val="both"/>
        <w:rPr>
          <w:b/>
        </w:rPr>
      </w:pPr>
      <w:r w:rsidRPr="00490627">
        <w:rPr>
          <w:b/>
        </w:rPr>
        <w:t>Študentje morajo upoštevati varnostno razdaljo in os</w:t>
      </w:r>
      <w:r w:rsidR="00EC51BD"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27"/>
    <w:rsid w:val="000B0D2F"/>
    <w:rsid w:val="000D065D"/>
    <w:rsid w:val="00490627"/>
    <w:rsid w:val="00554C9B"/>
    <w:rsid w:val="00A04CDA"/>
    <w:rsid w:val="00E10810"/>
    <w:rsid w:val="00E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ites/www.nijz.si/files/uploaded/maske2_lektorira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Štefan Črešnar</cp:lastModifiedBy>
  <cp:revision>2</cp:revision>
  <dcterms:created xsi:type="dcterms:W3CDTF">2020-05-25T04:46:00Z</dcterms:created>
  <dcterms:modified xsi:type="dcterms:W3CDTF">2020-05-25T04:46:00Z</dcterms:modified>
</cp:coreProperties>
</file>